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tblGrid>
      <w:tr w:rsidR="00B86060" w:rsidRPr="00470E3B" w:rsidTr="00D34E6B">
        <w:trPr>
          <w:trHeight w:val="345"/>
        </w:trPr>
        <w:tc>
          <w:tcPr>
            <w:tcW w:w="2032" w:type="dxa"/>
          </w:tcPr>
          <w:p w:rsidR="00B86060" w:rsidRPr="0097170C" w:rsidRDefault="00B86060" w:rsidP="00D34E6B">
            <w:pPr>
              <w:spacing w:after="0" w:line="240" w:lineRule="auto"/>
              <w:jc w:val="both"/>
              <w:rPr>
                <w:rFonts w:ascii="Times New Roman" w:hAnsi="Times New Roman"/>
                <w:lang w:eastAsia="hr-HR"/>
              </w:rPr>
            </w:pPr>
            <w:r w:rsidRPr="0097170C">
              <w:rPr>
                <w:rFonts w:ascii="Times New Roman" w:hAnsi="Times New Roman"/>
                <w:lang w:eastAsia="hr-HR"/>
              </w:rPr>
              <w:t xml:space="preserve">    Obrazac B1</w:t>
            </w:r>
          </w:p>
        </w:tc>
      </w:tr>
    </w:tbl>
    <w:p w:rsidR="00B86060" w:rsidRPr="0097170C" w:rsidRDefault="00B86060" w:rsidP="00E31DE5">
      <w:pPr>
        <w:spacing w:after="0" w:line="240" w:lineRule="auto"/>
        <w:jc w:val="both"/>
        <w:rPr>
          <w:rFonts w:ascii="Times New Roman" w:hAnsi="Times New Roman"/>
          <w:b/>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B86060" w:rsidRPr="00470E3B" w:rsidTr="00470E3B">
        <w:tc>
          <w:tcPr>
            <w:tcW w:w="9288" w:type="dxa"/>
            <w:shd w:val="clear" w:color="auto" w:fill="C6D9F1"/>
          </w:tcPr>
          <w:p w:rsidR="00B86060" w:rsidRDefault="00B86060" w:rsidP="00470E3B">
            <w:pPr>
              <w:widowControl w:val="0"/>
              <w:suppressLineNumbers/>
              <w:spacing w:after="0" w:line="240" w:lineRule="auto"/>
              <w:jc w:val="both"/>
              <w:rPr>
                <w:rFonts w:ascii="Times New Roman" w:hAnsi="Times New Roman"/>
                <w:sz w:val="20"/>
                <w:szCs w:val="20"/>
              </w:rPr>
            </w:pPr>
            <w:r w:rsidRPr="00470E3B">
              <w:rPr>
                <w:rFonts w:ascii="Times New Roman" w:hAnsi="Times New Roman"/>
                <w:b/>
                <w:sz w:val="20"/>
                <w:szCs w:val="20"/>
              </w:rPr>
              <w:t xml:space="preserve">Naziv natječaja: </w:t>
            </w:r>
            <w:r w:rsidRPr="00470E3B">
              <w:rPr>
                <w:rFonts w:ascii="Times New Roman" w:hAnsi="Times New Roman"/>
                <w:sz w:val="20"/>
                <w:szCs w:val="20"/>
              </w:rPr>
              <w:t>Javni natječaj za financiranje programa i projekata udruga iz područja</w:t>
            </w:r>
            <w:r>
              <w:rPr>
                <w:rFonts w:ascii="Times New Roman" w:hAnsi="Times New Roman"/>
                <w:sz w:val="20"/>
                <w:szCs w:val="20"/>
              </w:rPr>
              <w:t xml:space="preserve"> udruga mladih </w:t>
            </w:r>
          </w:p>
          <w:p w:rsidR="00B86060" w:rsidRPr="00470E3B" w:rsidRDefault="00B86060" w:rsidP="00470E3B">
            <w:pPr>
              <w:widowControl w:val="0"/>
              <w:suppressLineNumbers/>
              <w:spacing w:after="0" w:line="240" w:lineRule="auto"/>
              <w:jc w:val="both"/>
              <w:rPr>
                <w:rFonts w:ascii="Times New Roman" w:hAnsi="Times New Roman"/>
                <w:sz w:val="20"/>
                <w:szCs w:val="20"/>
              </w:rPr>
            </w:pPr>
            <w:r>
              <w:rPr>
                <w:rFonts w:ascii="Times New Roman" w:hAnsi="Times New Roman"/>
                <w:sz w:val="20"/>
                <w:szCs w:val="20"/>
              </w:rPr>
              <w:t xml:space="preserve">                ili udruga za mlade iz </w:t>
            </w:r>
            <w:r w:rsidRPr="00470E3B">
              <w:rPr>
                <w:rFonts w:ascii="Times New Roman" w:hAnsi="Times New Roman"/>
                <w:sz w:val="20"/>
                <w:szCs w:val="20"/>
              </w:rPr>
              <w:t>Proračuna Grada Zagreba za 2016.</w:t>
            </w:r>
          </w:p>
          <w:p w:rsidR="00B86060" w:rsidRPr="00470E3B" w:rsidRDefault="00B86060" w:rsidP="00470E3B">
            <w:pPr>
              <w:spacing w:after="0" w:line="240" w:lineRule="auto"/>
              <w:jc w:val="both"/>
              <w:rPr>
                <w:rFonts w:ascii="Times New Roman" w:hAnsi="Times New Roman"/>
                <w:b/>
                <w:sz w:val="20"/>
                <w:szCs w:val="20"/>
                <w:lang w:eastAsia="hr-HR"/>
              </w:rPr>
            </w:pPr>
          </w:p>
        </w:tc>
      </w:tr>
    </w:tbl>
    <w:p w:rsidR="00B86060" w:rsidRPr="0097170C" w:rsidRDefault="00B86060" w:rsidP="00E31DE5">
      <w:pPr>
        <w:spacing w:after="0" w:line="240" w:lineRule="auto"/>
        <w:jc w:val="both"/>
        <w:rPr>
          <w:rFonts w:ascii="Times New Roman" w:hAnsi="Times New Roman"/>
          <w:b/>
          <w:sz w:val="20"/>
          <w:szCs w:val="20"/>
          <w:lang w:eastAsia="hr-HR"/>
        </w:rPr>
      </w:pPr>
      <w:r w:rsidRPr="0097170C">
        <w:rPr>
          <w:rFonts w:ascii="Times New Roman" w:hAnsi="Times New Roman"/>
          <w:b/>
          <w:sz w:val="20"/>
          <w:szCs w:val="20"/>
          <w:lang w:eastAsia="hr-HR"/>
        </w:rPr>
        <w:tab/>
      </w:r>
    </w:p>
    <w:p w:rsidR="00B86060" w:rsidRPr="0097170C" w:rsidRDefault="00B86060" w:rsidP="00AF0E68">
      <w:pPr>
        <w:widowControl w:val="0"/>
        <w:suppressLineNumbers/>
        <w:spacing w:after="0" w:line="240" w:lineRule="auto"/>
        <w:jc w:val="both"/>
        <w:rPr>
          <w:rFonts w:ascii="Times New Roman" w:hAnsi="Times New Roman"/>
          <w:b/>
          <w:sz w:val="20"/>
          <w:szCs w:val="20"/>
        </w:rPr>
      </w:pPr>
    </w:p>
    <w:p w:rsidR="00B86060" w:rsidRPr="0097170C" w:rsidRDefault="00B86060" w:rsidP="00E31DE5">
      <w:pPr>
        <w:spacing w:after="0" w:line="240" w:lineRule="auto"/>
        <w:jc w:val="both"/>
        <w:rPr>
          <w:rFonts w:ascii="Times New Roman" w:hAnsi="Times New Roman"/>
          <w:b/>
          <w:sz w:val="20"/>
          <w:szCs w:val="20"/>
          <w:lang w:eastAsia="hr-HR"/>
        </w:rPr>
      </w:pPr>
      <w:r w:rsidRPr="0097170C">
        <w:rPr>
          <w:rFonts w:ascii="Times New Roman" w:hAnsi="Times New Roman"/>
          <w:b/>
          <w:sz w:val="24"/>
          <w:szCs w:val="24"/>
        </w:rPr>
        <w:t>Grad Zagreb</w:t>
      </w:r>
      <w:r w:rsidRPr="0097170C">
        <w:rPr>
          <w:rFonts w:ascii="Times New Roman" w:hAnsi="Times New Roman"/>
          <w:sz w:val="24"/>
          <w:szCs w:val="24"/>
        </w:rPr>
        <w:t xml:space="preserve">, Zagreb, Trg Stjepana Radića 1, (u daljnjem tekstu: </w:t>
      </w:r>
      <w:r w:rsidRPr="0097170C">
        <w:rPr>
          <w:rFonts w:ascii="Times New Roman" w:hAnsi="Times New Roman"/>
          <w:sz w:val="24"/>
          <w:szCs w:val="24"/>
          <w:lang w:eastAsia="hr-HR"/>
        </w:rPr>
        <w:t>Davatelj financijskih sredstava</w:t>
      </w:r>
      <w:r w:rsidRPr="0097170C">
        <w:rPr>
          <w:rFonts w:ascii="Times New Roman" w:hAnsi="Times New Roman"/>
          <w:sz w:val="24"/>
          <w:szCs w:val="24"/>
        </w:rPr>
        <w:t xml:space="preserve">), OIB: ________što ga zastupa gradonačelnik Milan Bandić, dipl. politolog </w:t>
      </w:r>
    </w:p>
    <w:p w:rsidR="00B86060" w:rsidRPr="0097170C" w:rsidRDefault="00B86060" w:rsidP="00E31DE5">
      <w:pPr>
        <w:spacing w:after="0" w:line="240" w:lineRule="auto"/>
        <w:jc w:val="both"/>
        <w:rPr>
          <w:rFonts w:ascii="Times New Roman" w:hAnsi="Times New Roman"/>
          <w:sz w:val="24"/>
          <w:szCs w:val="24"/>
        </w:rPr>
      </w:pPr>
    </w:p>
    <w:p w:rsidR="00B86060" w:rsidRPr="0097170C" w:rsidRDefault="00B86060" w:rsidP="00E31DE5">
      <w:pPr>
        <w:spacing w:after="0" w:line="240" w:lineRule="auto"/>
        <w:jc w:val="both"/>
        <w:rPr>
          <w:rFonts w:ascii="Times New Roman" w:hAnsi="Times New Roman"/>
          <w:sz w:val="24"/>
          <w:szCs w:val="24"/>
        </w:rPr>
      </w:pPr>
      <w:r w:rsidRPr="0097170C">
        <w:rPr>
          <w:rFonts w:ascii="Times New Roman" w:hAnsi="Times New Roman"/>
          <w:sz w:val="24"/>
          <w:szCs w:val="24"/>
        </w:rPr>
        <w:t xml:space="preserve">i </w:t>
      </w:r>
    </w:p>
    <w:p w:rsidR="00B86060" w:rsidRPr="0097170C" w:rsidRDefault="00B86060" w:rsidP="00E31DE5">
      <w:pPr>
        <w:spacing w:after="0" w:line="240" w:lineRule="auto"/>
        <w:jc w:val="both"/>
        <w:rPr>
          <w:rFonts w:ascii="Times New Roman" w:hAnsi="Times New Roman"/>
          <w:sz w:val="24"/>
          <w:szCs w:val="24"/>
        </w:rPr>
      </w:pPr>
    </w:p>
    <w:p w:rsidR="00B86060" w:rsidRPr="0097170C" w:rsidRDefault="00B86060" w:rsidP="00E31DE5">
      <w:pPr>
        <w:spacing w:after="0" w:line="240" w:lineRule="auto"/>
        <w:jc w:val="both"/>
        <w:rPr>
          <w:rFonts w:ascii="Times New Roman" w:hAnsi="Times New Roman"/>
          <w:sz w:val="24"/>
          <w:szCs w:val="24"/>
        </w:rPr>
      </w:pPr>
      <w:r w:rsidRPr="0097170C">
        <w:rPr>
          <w:rFonts w:ascii="Times New Roman" w:hAnsi="Times New Roman"/>
          <w:b/>
          <w:sz w:val="24"/>
          <w:szCs w:val="24"/>
        </w:rPr>
        <w:t xml:space="preserve">_________________ </w:t>
      </w:r>
      <w:r w:rsidRPr="0097170C">
        <w:rPr>
          <w:rFonts w:ascii="Times New Roman" w:hAnsi="Times New Roman"/>
          <w:sz w:val="24"/>
          <w:szCs w:val="24"/>
        </w:rPr>
        <w:t>(u daljnjem tekstu: Udruga) iz Zagreba, ________, OIB: _______ što ga zastupa , _______________________________, sklapaju</w:t>
      </w:r>
    </w:p>
    <w:p w:rsidR="00B86060" w:rsidRPr="0097170C" w:rsidRDefault="00B86060" w:rsidP="00E31DE5">
      <w:pPr>
        <w:spacing w:after="0" w:line="240" w:lineRule="auto"/>
        <w:jc w:val="both"/>
        <w:rPr>
          <w:rFonts w:ascii="Times New Roman" w:hAnsi="Times New Roman"/>
          <w:b/>
          <w:sz w:val="20"/>
          <w:szCs w:val="20"/>
          <w:lang w:eastAsia="hr-HR"/>
        </w:rPr>
      </w:pPr>
    </w:p>
    <w:p w:rsidR="00B86060" w:rsidRPr="0097170C" w:rsidRDefault="00B86060" w:rsidP="00E31DE5">
      <w:pPr>
        <w:spacing w:after="0" w:line="240" w:lineRule="auto"/>
        <w:jc w:val="both"/>
        <w:rPr>
          <w:rFonts w:ascii="Times New Roman" w:hAnsi="Times New Roman"/>
          <w:b/>
          <w:sz w:val="20"/>
          <w:szCs w:val="20"/>
          <w:lang w:eastAsia="hr-HR"/>
        </w:rPr>
      </w:pPr>
    </w:p>
    <w:p w:rsidR="00B86060" w:rsidRPr="0097170C" w:rsidRDefault="00B86060" w:rsidP="00E31DE5">
      <w:pPr>
        <w:spacing w:after="0" w:line="240" w:lineRule="auto"/>
        <w:jc w:val="both"/>
        <w:rPr>
          <w:rFonts w:ascii="Times New Roman" w:hAnsi="Times New Roman"/>
          <w:b/>
          <w:sz w:val="20"/>
          <w:szCs w:val="20"/>
          <w:lang w:eastAsia="hr-HR"/>
        </w:rPr>
      </w:pPr>
    </w:p>
    <w:p w:rsidR="00B86060" w:rsidRPr="0097170C" w:rsidRDefault="00B86060" w:rsidP="00E31DE5">
      <w:pPr>
        <w:spacing w:after="0" w:line="240" w:lineRule="auto"/>
        <w:jc w:val="center"/>
        <w:rPr>
          <w:rFonts w:ascii="Times New Roman" w:hAnsi="Times New Roman"/>
          <w:b/>
          <w:sz w:val="40"/>
          <w:szCs w:val="40"/>
          <w:lang w:eastAsia="hr-HR"/>
        </w:rPr>
      </w:pPr>
      <w:r w:rsidRPr="0097170C">
        <w:rPr>
          <w:rFonts w:ascii="Times New Roman" w:hAnsi="Times New Roman"/>
          <w:b/>
          <w:sz w:val="40"/>
          <w:szCs w:val="40"/>
          <w:lang w:eastAsia="hr-HR"/>
        </w:rPr>
        <w:t xml:space="preserve">UGOVOR </w:t>
      </w:r>
    </w:p>
    <w:p w:rsidR="00B86060" w:rsidRPr="0097170C" w:rsidRDefault="00B86060" w:rsidP="00E31DE5">
      <w:pPr>
        <w:spacing w:after="0" w:line="240" w:lineRule="auto"/>
        <w:jc w:val="center"/>
        <w:rPr>
          <w:rFonts w:ascii="Times New Roman" w:hAnsi="Times New Roman"/>
          <w:b/>
          <w:sz w:val="40"/>
          <w:szCs w:val="40"/>
          <w:lang w:eastAsia="hr-HR"/>
        </w:rPr>
      </w:pPr>
      <w:r w:rsidRPr="0097170C">
        <w:rPr>
          <w:rFonts w:ascii="Times New Roman" w:hAnsi="Times New Roman"/>
          <w:b/>
          <w:sz w:val="40"/>
          <w:szCs w:val="40"/>
          <w:lang w:eastAsia="hr-HR"/>
        </w:rPr>
        <w:t>o financiranju programa/projekta</w:t>
      </w:r>
    </w:p>
    <w:p w:rsidR="00B86060" w:rsidRPr="0097170C" w:rsidRDefault="00B86060" w:rsidP="00E31DE5">
      <w:pPr>
        <w:spacing w:after="0" w:line="240" w:lineRule="auto"/>
        <w:rPr>
          <w:rFonts w:ascii="Times New Roman" w:hAnsi="Times New Roman"/>
          <w:b/>
          <w:sz w:val="20"/>
          <w:szCs w:val="20"/>
          <w:lang w:eastAsia="hr-HR"/>
        </w:rPr>
      </w:pPr>
    </w:p>
    <w:p w:rsidR="00B86060" w:rsidRPr="0097170C" w:rsidRDefault="00B86060" w:rsidP="00E31DE5">
      <w:pPr>
        <w:spacing w:after="0" w:line="240" w:lineRule="auto"/>
        <w:jc w:val="center"/>
        <w:rPr>
          <w:rFonts w:ascii="Times New Roman" w:hAnsi="Times New Roman"/>
          <w:b/>
          <w:sz w:val="20"/>
          <w:szCs w:val="20"/>
          <w:lang w:eastAsia="hr-HR"/>
        </w:rPr>
      </w:pPr>
    </w:p>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w:t>
      </w:r>
    </w:p>
    <w:p w:rsidR="00B86060" w:rsidRPr="0097170C" w:rsidRDefault="00B86060" w:rsidP="00E31DE5">
      <w:pPr>
        <w:spacing w:after="0" w:line="240" w:lineRule="auto"/>
        <w:jc w:val="center"/>
        <w:rPr>
          <w:rFonts w:ascii="Times New Roman" w:hAnsi="Times New Roman"/>
          <w:b/>
          <w:sz w:val="20"/>
          <w:szCs w:val="20"/>
          <w:lang w:eastAsia="hr-HR"/>
        </w:rPr>
      </w:pPr>
    </w:p>
    <w:p w:rsidR="00B86060" w:rsidRPr="0097170C" w:rsidRDefault="00B86060" w:rsidP="00490359">
      <w:pPr>
        <w:jc w:val="both"/>
        <w:rPr>
          <w:rFonts w:ascii="Times New Roman" w:hAnsi="Times New Roman"/>
          <w:sz w:val="24"/>
          <w:szCs w:val="24"/>
          <w:lang w:eastAsia="hr-HR"/>
        </w:rPr>
      </w:pPr>
      <w:r w:rsidRPr="0097170C">
        <w:rPr>
          <w:rFonts w:ascii="Times New Roman" w:hAnsi="Times New Roman"/>
          <w:b/>
          <w:sz w:val="20"/>
          <w:szCs w:val="20"/>
          <w:lang w:eastAsia="hr-HR"/>
        </w:rPr>
        <w:tab/>
      </w:r>
      <w:r w:rsidRPr="0097170C">
        <w:rPr>
          <w:rFonts w:ascii="Times New Roman" w:hAnsi="Times New Roman"/>
          <w:sz w:val="24"/>
          <w:szCs w:val="24"/>
          <w:lang w:eastAsia="hr-HR"/>
        </w:rPr>
        <w:t xml:space="preserve">Ugovorne strane sklapaju ovaj ugovor na temelju Zaključka o odobravanju/neodobravanju financijskih sredstava </w:t>
      </w:r>
      <w:r w:rsidRPr="0097170C">
        <w:rPr>
          <w:rFonts w:ascii="Times New Roman" w:hAnsi="Times New Roman"/>
          <w:bCs/>
          <w:sz w:val="24"/>
          <w:szCs w:val="24"/>
          <w:lang w:eastAsia="hr-HR"/>
        </w:rPr>
        <w:t>za 2016.,</w:t>
      </w:r>
      <w:r w:rsidRPr="0097170C">
        <w:rPr>
          <w:rFonts w:ascii="Times New Roman" w:hAnsi="Times New Roman"/>
          <w:sz w:val="24"/>
          <w:szCs w:val="24"/>
          <w:lang w:eastAsia="hr-HR"/>
        </w:rPr>
        <w:t xml:space="preserve"> KLASA:__________, URBROJ:__________, što ga je gradonačelnik Grada Zagreba donio _______________ 2016. na temelju prethodno provedenog Javnog natječaja za financiranje programa i projekata udruga iz područja </w:t>
      </w:r>
      <w:r>
        <w:rPr>
          <w:rFonts w:ascii="Times New Roman" w:hAnsi="Times New Roman"/>
          <w:sz w:val="24"/>
          <w:szCs w:val="24"/>
          <w:lang w:eastAsia="hr-HR"/>
        </w:rPr>
        <w:t xml:space="preserve">udruga mladih ili udruga za mlade </w:t>
      </w:r>
      <w:r w:rsidRPr="0097170C">
        <w:rPr>
          <w:rFonts w:ascii="Times New Roman" w:hAnsi="Times New Roman"/>
          <w:sz w:val="24"/>
          <w:szCs w:val="24"/>
          <w:lang w:eastAsia="hr-HR"/>
        </w:rPr>
        <w:t xml:space="preserve"> iz sredstava Proračuna Grada Zagreba za 2016. </w:t>
      </w:r>
    </w:p>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2.</w:t>
      </w:r>
    </w:p>
    <w:p w:rsidR="00B86060" w:rsidRPr="0097170C" w:rsidRDefault="00B86060" w:rsidP="00E31DE5">
      <w:pPr>
        <w:spacing w:after="0" w:line="240" w:lineRule="auto"/>
        <w:jc w:val="both"/>
        <w:rPr>
          <w:rFonts w:ascii="Times New Roman" w:hAnsi="Times New Roman"/>
          <w:b/>
          <w:sz w:val="24"/>
          <w:szCs w:val="24"/>
          <w:lang w:eastAsia="hr-HR"/>
        </w:rPr>
      </w:pPr>
    </w:p>
    <w:p w:rsidR="00B86060" w:rsidRPr="0097170C" w:rsidRDefault="00B86060" w:rsidP="001F5F88">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Ovim ugovorom ugovorne strane reguliraju međusobna prava i obveze u svezi  financijske potpore za financiranje  programa/projekta  udruge pod nazivom_________________________________ (u daljnjem tekstu: program/projekt) u razdoblju provedbe do ________________ .</w:t>
      </w:r>
    </w:p>
    <w:p w:rsidR="00B86060" w:rsidRPr="0097170C" w:rsidRDefault="00B86060" w:rsidP="001F5F88">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suglasno utvrđuju da je sastavni dio ovoga ugovora Proračun programa/projekta (Obrazac A2).</w:t>
      </w:r>
    </w:p>
    <w:p w:rsidR="00B86060" w:rsidRPr="0097170C" w:rsidRDefault="00B86060" w:rsidP="002B19FD">
      <w:pPr>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za financijsku potporu planirana su u Proračunu Grada Zagreba za 2016. u  Razdjelu ___ Gradskog ureda ____,  Glava ______ pod šifrom ___________ aktivnost _______, pozicija 3811 – tekuće donacije.</w:t>
      </w:r>
    </w:p>
    <w:p w:rsidR="00B86060" w:rsidRDefault="00B86060" w:rsidP="00E31DE5">
      <w:pPr>
        <w:spacing w:after="0" w:line="240" w:lineRule="auto"/>
        <w:jc w:val="center"/>
        <w:rPr>
          <w:rFonts w:ascii="Times New Roman" w:hAnsi="Times New Roman"/>
          <w:b/>
          <w:sz w:val="24"/>
          <w:szCs w:val="24"/>
          <w:lang w:eastAsia="hr-HR"/>
        </w:rPr>
      </w:pPr>
    </w:p>
    <w:p w:rsidR="00B86060" w:rsidRDefault="00B86060" w:rsidP="00E31DE5">
      <w:pPr>
        <w:spacing w:after="0" w:line="240" w:lineRule="auto"/>
        <w:jc w:val="center"/>
        <w:rPr>
          <w:rFonts w:ascii="Times New Roman" w:hAnsi="Times New Roman"/>
          <w:b/>
          <w:sz w:val="24"/>
          <w:szCs w:val="24"/>
          <w:lang w:eastAsia="hr-HR"/>
        </w:rPr>
      </w:pPr>
    </w:p>
    <w:p w:rsidR="00B86060" w:rsidRDefault="00B86060" w:rsidP="00E31DE5">
      <w:pPr>
        <w:spacing w:after="0" w:line="240" w:lineRule="auto"/>
        <w:jc w:val="center"/>
        <w:rPr>
          <w:rFonts w:ascii="Times New Roman" w:hAnsi="Times New Roman"/>
          <w:b/>
          <w:sz w:val="24"/>
          <w:szCs w:val="24"/>
          <w:lang w:eastAsia="hr-HR"/>
        </w:rPr>
      </w:pPr>
    </w:p>
    <w:p w:rsidR="00B86060" w:rsidRDefault="00B86060" w:rsidP="00E31DE5">
      <w:pPr>
        <w:spacing w:after="0" w:line="240" w:lineRule="auto"/>
        <w:jc w:val="center"/>
        <w:rPr>
          <w:rFonts w:ascii="Times New Roman" w:hAnsi="Times New Roman"/>
          <w:b/>
          <w:sz w:val="24"/>
          <w:szCs w:val="24"/>
          <w:lang w:eastAsia="hr-HR"/>
        </w:rPr>
      </w:pPr>
    </w:p>
    <w:p w:rsidR="00B86060" w:rsidRDefault="00B86060" w:rsidP="00E31DE5">
      <w:pPr>
        <w:spacing w:after="0" w:line="240" w:lineRule="auto"/>
        <w:jc w:val="center"/>
        <w:rPr>
          <w:rFonts w:ascii="Times New Roman" w:hAnsi="Times New Roman"/>
          <w:b/>
          <w:sz w:val="24"/>
          <w:szCs w:val="24"/>
          <w:lang w:eastAsia="hr-HR"/>
        </w:rPr>
      </w:pPr>
    </w:p>
    <w:p w:rsidR="00B86060" w:rsidRDefault="00B86060" w:rsidP="00E31DE5">
      <w:pPr>
        <w:spacing w:after="0" w:line="240" w:lineRule="auto"/>
        <w:jc w:val="center"/>
        <w:rPr>
          <w:rFonts w:ascii="Times New Roman" w:hAnsi="Times New Roman"/>
          <w:b/>
          <w:sz w:val="24"/>
          <w:szCs w:val="24"/>
          <w:lang w:eastAsia="hr-HR"/>
        </w:rPr>
      </w:pPr>
    </w:p>
    <w:p w:rsidR="00B86060" w:rsidRDefault="00B86060" w:rsidP="00E31DE5">
      <w:pPr>
        <w:spacing w:after="0" w:line="240" w:lineRule="auto"/>
        <w:jc w:val="center"/>
        <w:rPr>
          <w:rFonts w:ascii="Times New Roman" w:hAnsi="Times New Roman"/>
          <w:b/>
          <w:sz w:val="24"/>
          <w:szCs w:val="24"/>
          <w:lang w:eastAsia="hr-HR"/>
        </w:rPr>
      </w:pPr>
    </w:p>
    <w:p w:rsidR="00B86060" w:rsidRDefault="00B86060" w:rsidP="00E31DE5">
      <w:pPr>
        <w:spacing w:after="0" w:line="240" w:lineRule="auto"/>
        <w:jc w:val="center"/>
        <w:rPr>
          <w:rFonts w:ascii="Times New Roman" w:hAnsi="Times New Roman"/>
          <w:b/>
          <w:sz w:val="24"/>
          <w:szCs w:val="24"/>
          <w:lang w:eastAsia="hr-HR"/>
        </w:rPr>
      </w:pPr>
    </w:p>
    <w:p w:rsidR="00B86060" w:rsidRDefault="00B86060" w:rsidP="00E31DE5">
      <w:pPr>
        <w:spacing w:after="0" w:line="240" w:lineRule="auto"/>
        <w:jc w:val="center"/>
        <w:rPr>
          <w:rFonts w:ascii="Times New Roman" w:hAnsi="Times New Roman"/>
          <w:b/>
          <w:sz w:val="24"/>
          <w:szCs w:val="24"/>
          <w:lang w:eastAsia="hr-HR"/>
        </w:rPr>
      </w:pPr>
    </w:p>
    <w:p w:rsidR="00B86060" w:rsidRPr="0097170C" w:rsidRDefault="00B86060" w:rsidP="006E4850">
      <w:pPr>
        <w:spacing w:after="0" w:line="240" w:lineRule="auto"/>
        <w:rPr>
          <w:rFonts w:ascii="Times New Roman" w:hAnsi="Times New Roman"/>
          <w:b/>
          <w:sz w:val="24"/>
          <w:szCs w:val="24"/>
          <w:lang w:eastAsia="hr-HR"/>
        </w:rPr>
      </w:pPr>
      <w:r>
        <w:rPr>
          <w:rFonts w:ascii="Times New Roman" w:hAnsi="Times New Roman"/>
          <w:b/>
          <w:sz w:val="24"/>
          <w:szCs w:val="24"/>
          <w:lang w:eastAsia="hr-HR"/>
        </w:rPr>
        <w:t xml:space="preserve">                                                              </w:t>
      </w:r>
      <w:r w:rsidRPr="0097170C">
        <w:rPr>
          <w:rFonts w:ascii="Times New Roman" w:hAnsi="Times New Roman"/>
          <w:b/>
          <w:sz w:val="24"/>
          <w:szCs w:val="24"/>
          <w:lang w:eastAsia="hr-HR"/>
        </w:rPr>
        <w:t>Članak 3.</w:t>
      </w:r>
    </w:p>
    <w:p w:rsidR="00B86060" w:rsidRPr="0097170C" w:rsidRDefault="00B86060" w:rsidP="00E31DE5">
      <w:pPr>
        <w:spacing w:after="0" w:line="240" w:lineRule="auto"/>
        <w:ind w:firstLine="708"/>
        <w:jc w:val="both"/>
        <w:rPr>
          <w:rFonts w:ascii="Times New Roman" w:hAnsi="Times New Roman"/>
          <w:b/>
          <w:sz w:val="24"/>
          <w:szCs w:val="24"/>
          <w:lang w:eastAsia="hr-HR"/>
        </w:rPr>
      </w:pPr>
    </w:p>
    <w:p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Ugovorne strane su suglasne da će sredstva u iznosu </w:t>
      </w:r>
    </w:p>
    <w:p w:rsidR="00B86060" w:rsidRPr="0097170C" w:rsidRDefault="00B86060" w:rsidP="00E31DE5">
      <w:pPr>
        <w:spacing w:after="0" w:line="240" w:lineRule="auto"/>
        <w:ind w:firstLine="708"/>
        <w:jc w:val="both"/>
        <w:rPr>
          <w:rFonts w:ascii="Times New Roman" w:hAnsi="Times New Roman"/>
          <w:sz w:val="24"/>
          <w:szCs w:val="24"/>
          <w:lang w:eastAsia="hr-HR"/>
        </w:rPr>
      </w:pPr>
    </w:p>
    <w:p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od _____________ kuna (___________)</w:t>
      </w:r>
    </w:p>
    <w:p w:rsidR="00B86060" w:rsidRPr="0097170C" w:rsidRDefault="00B86060" w:rsidP="00E31DE5">
      <w:pPr>
        <w:spacing w:after="0" w:line="240" w:lineRule="auto"/>
        <w:jc w:val="center"/>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biti doznačena na IBAN: ________________ Udruge koji je otvoren kod ________________ banke, u roku od _____________________________ (model plaćanja: financijska potpora u iznosu do 50.000,00 kn isplaćuje se jednokratno, a financijska potpora u iznosu većem od 50.000,00 kn isplaćuje se obročno, do kraja tekuće godine)  od dana potpisa ovog ugovora.</w:t>
      </w:r>
    </w:p>
    <w:p w:rsidR="00B86060" w:rsidRPr="0097170C" w:rsidRDefault="00B86060" w:rsidP="00FB2EFE">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sporazumno utvrđuju da je iznos iz stavka 1. ovoga članka namijenjen za troškove iskazane u Proračunu programa/projekta (Obrazac A2) i to:</w:t>
      </w:r>
    </w:p>
    <w:p w:rsidR="00B86060" w:rsidRPr="0097170C" w:rsidRDefault="00B86060" w:rsidP="00FB2EFE">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 _________________ u iznosu ____________ kuna,</w:t>
      </w:r>
    </w:p>
    <w:p w:rsidR="00B86060" w:rsidRPr="0097170C" w:rsidRDefault="00B86060" w:rsidP="00FB2EFE">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 _________________ u iznosu ____________ kuna,</w:t>
      </w:r>
    </w:p>
    <w:p w:rsidR="00B86060" w:rsidRPr="0097170C" w:rsidRDefault="00B86060" w:rsidP="00516880">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 _________________ u iznosu ____________ kuna,</w:t>
      </w:r>
    </w:p>
    <w:p w:rsidR="00B86060" w:rsidRPr="0097170C" w:rsidRDefault="00B86060" w:rsidP="00A26658">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Prilikom potpisivanja ovog ugovora Udruga je dužna radi osiguranja, dostaviti solemniziranu bjanko zadužnicu na iznos odobrenih sredstava. </w:t>
      </w: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 </w:t>
      </w:r>
    </w:p>
    <w:p w:rsidR="00B86060" w:rsidRPr="0097170C" w:rsidRDefault="00B86060" w:rsidP="00E31DE5">
      <w:pPr>
        <w:spacing w:after="0" w:line="240" w:lineRule="auto"/>
        <w:rPr>
          <w:rFonts w:ascii="Times New Roman" w:hAnsi="Times New Roman"/>
          <w:sz w:val="24"/>
          <w:szCs w:val="24"/>
          <w:lang w:eastAsia="hr-HR"/>
        </w:rPr>
      </w:pPr>
    </w:p>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4.</w:t>
      </w:r>
    </w:p>
    <w:p w:rsidR="00B86060" w:rsidRPr="0097170C" w:rsidRDefault="00B86060" w:rsidP="00E31DE5">
      <w:pPr>
        <w:spacing w:after="0" w:line="240" w:lineRule="auto"/>
        <w:ind w:firstLine="708"/>
        <w:jc w:val="both"/>
        <w:rPr>
          <w:rFonts w:ascii="Times New Roman" w:hAnsi="Times New Roman"/>
          <w:sz w:val="24"/>
          <w:szCs w:val="24"/>
          <w:lang w:eastAsia="hr-HR"/>
        </w:rPr>
      </w:pPr>
    </w:p>
    <w:p w:rsidR="00B86060" w:rsidRPr="0097170C" w:rsidRDefault="00B86060" w:rsidP="009352AA">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iz članka 3. ovoga ugovora mogu se koristiti isključivo za provedbu programa/projekta sukladno uvjetima Javnog natječaja, Prijavi na Javni natječaj (Obrazac A1) i Proračunu programa/projekta (Obrazac A2) podnesenima od strane Udruge.</w:t>
      </w:r>
    </w:p>
    <w:p w:rsidR="00B86060" w:rsidRPr="0097170C" w:rsidRDefault="00B86060" w:rsidP="00AE69EB">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Grad Zagreb se obvezuje vratiti udruzi solemniziranu bjanko zadužnicu, nakon što na temelju podnesenog izvještaja o potrošnji proračunskih sredstava iz stavka 1. ovog članka utvrdi da su sredstva utrošena za namjenu za koju su dana.</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b/>
          <w:sz w:val="24"/>
          <w:szCs w:val="24"/>
          <w:lang w:eastAsia="hr-HR"/>
        </w:rPr>
      </w:pP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t xml:space="preserve">          </w:t>
      </w:r>
      <w:r w:rsidRPr="0097170C">
        <w:rPr>
          <w:rFonts w:ascii="Times New Roman" w:hAnsi="Times New Roman"/>
          <w:b/>
          <w:sz w:val="24"/>
          <w:szCs w:val="24"/>
          <w:lang w:eastAsia="hr-HR"/>
        </w:rPr>
        <w:t>Članak 5.</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započeti s provođenjem programa/projekta u 2016. i provesti ga do __________________.</w:t>
      </w:r>
      <w:r w:rsidRPr="0097170C">
        <w:rPr>
          <w:rFonts w:ascii="Times New Roman" w:hAnsi="Times New Roman"/>
          <w:sz w:val="24"/>
          <w:szCs w:val="24"/>
          <w:lang w:eastAsia="hr-HR"/>
        </w:rPr>
        <w:tab/>
      </w:r>
    </w:p>
    <w:p w:rsidR="00B86060" w:rsidRPr="0097170C" w:rsidRDefault="00B86060" w:rsidP="009777DC">
      <w:pPr>
        <w:spacing w:after="0" w:line="240" w:lineRule="auto"/>
        <w:ind w:firstLine="708"/>
        <w:jc w:val="both"/>
        <w:rPr>
          <w:rFonts w:ascii="Times New Roman" w:hAnsi="Times New Roman"/>
          <w:b/>
          <w:sz w:val="24"/>
          <w:szCs w:val="24"/>
          <w:lang w:eastAsia="hr-HR"/>
        </w:rPr>
      </w:pPr>
      <w:r w:rsidRPr="0097170C">
        <w:rPr>
          <w:rFonts w:ascii="Times New Roman" w:hAnsi="Times New Roman"/>
          <w:sz w:val="24"/>
          <w:szCs w:val="24"/>
          <w:lang w:eastAsia="hr-HR"/>
        </w:rPr>
        <w:t xml:space="preserve">Iznimno, u opravdanim slučajevima, udruga može od </w:t>
      </w:r>
      <w:r w:rsidRPr="0097170C">
        <w:rPr>
          <w:rFonts w:ascii="Times New Roman" w:hAnsi="Times New Roman"/>
          <w:bCs/>
          <w:sz w:val="24"/>
          <w:szCs w:val="24"/>
          <w:lang w:eastAsia="hr-HR"/>
        </w:rPr>
        <w:t>Davatelja financijskih sredstava</w:t>
      </w:r>
      <w:r w:rsidRPr="0097170C">
        <w:rPr>
          <w:rFonts w:ascii="Times New Roman" w:hAnsi="Times New Roman"/>
          <w:sz w:val="24"/>
          <w:szCs w:val="24"/>
          <w:lang w:eastAsia="hr-HR"/>
        </w:rPr>
        <w:t xml:space="preserve"> zatražiti produljenje roka provedbe programa/projekta nakon sklapanja ovoga ugovora.</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6.</w:t>
      </w:r>
    </w:p>
    <w:p w:rsidR="00B86060" w:rsidRPr="0097170C" w:rsidRDefault="00B86060" w:rsidP="00075AD4">
      <w:pPr>
        <w:spacing w:after="0" w:line="280" w:lineRule="atLeast"/>
        <w:jc w:val="both"/>
        <w:rPr>
          <w:rFonts w:ascii="Times New Roman" w:hAnsi="Times New Roman"/>
          <w:sz w:val="24"/>
          <w:szCs w:val="24"/>
          <w:lang w:eastAsia="hr-HR"/>
        </w:rPr>
      </w:pPr>
    </w:p>
    <w:p w:rsidR="00B86060" w:rsidRPr="0097170C" w:rsidRDefault="00B86060" w:rsidP="00CE31BD">
      <w:pPr>
        <w:spacing w:after="0" w:line="280" w:lineRule="atLeast"/>
        <w:ind w:firstLine="708"/>
        <w:jc w:val="both"/>
        <w:rPr>
          <w:rFonts w:ascii="Times New Roman" w:hAnsi="Times New Roman"/>
          <w:sz w:val="24"/>
          <w:szCs w:val="24"/>
          <w:lang w:eastAsia="hr-HR"/>
        </w:rPr>
      </w:pPr>
      <w:r w:rsidRPr="0097170C">
        <w:rPr>
          <w:rFonts w:ascii="Times New Roman" w:hAnsi="Times New Roman"/>
          <w:sz w:val="24"/>
          <w:szCs w:val="24"/>
          <w:lang w:eastAsia="hr-HR"/>
        </w:rPr>
        <w:t>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Udrugom..</w:t>
      </w:r>
    </w:p>
    <w:p w:rsidR="00B86060" w:rsidRPr="0097170C" w:rsidRDefault="00B86060" w:rsidP="004D4FA4">
      <w:pPr>
        <w:spacing w:after="0" w:line="240" w:lineRule="auto"/>
        <w:ind w:firstLine="708"/>
        <w:jc w:val="both"/>
        <w:rPr>
          <w:rFonts w:ascii="Times New Roman" w:hAnsi="Times New Roman"/>
          <w:bCs/>
          <w:strike/>
          <w:sz w:val="24"/>
          <w:szCs w:val="24"/>
          <w:lang w:eastAsia="hr-HR"/>
        </w:rPr>
      </w:pPr>
      <w:r w:rsidRPr="0097170C">
        <w:rPr>
          <w:rFonts w:ascii="Times New Roman" w:hAnsi="Times New Roman"/>
          <w:bCs/>
          <w:sz w:val="24"/>
          <w:szCs w:val="24"/>
          <w:lang w:eastAsia="hr-HR"/>
        </w:rPr>
        <w:t>Udruga se obvezuje dostaviti opisno i financijsko izvješće ________________ (nadležno gradsko upravno tijelo)  na propisanim obrascima i u sljedećim rokovima:</w:t>
      </w:r>
    </w:p>
    <w:p w:rsidR="00B86060" w:rsidRPr="0097170C" w:rsidRDefault="00B86060" w:rsidP="00A54689">
      <w:pPr>
        <w:pStyle w:val="ListParagraph"/>
        <w:numPr>
          <w:ilvl w:val="0"/>
          <w:numId w:val="2"/>
        </w:numPr>
        <w:spacing w:after="0" w:line="240" w:lineRule="auto"/>
        <w:jc w:val="both"/>
        <w:rPr>
          <w:rFonts w:ascii="Times New Roman" w:hAnsi="Times New Roman"/>
          <w:bCs/>
          <w:sz w:val="24"/>
          <w:szCs w:val="24"/>
          <w:lang w:eastAsia="hr-HR"/>
        </w:rPr>
      </w:pPr>
      <w:r w:rsidRPr="0097170C">
        <w:rPr>
          <w:rFonts w:ascii="Times New Roman" w:hAnsi="Times New Roman"/>
          <w:bCs/>
          <w:sz w:val="24"/>
          <w:szCs w:val="24"/>
          <w:lang w:eastAsia="hr-HR"/>
        </w:rPr>
        <w:t>do 15. listopada 2016. za izvještajno razdoblje do 30. rujna 2016. - prvo izvješće;</w:t>
      </w:r>
    </w:p>
    <w:p w:rsidR="00B86060" w:rsidRPr="0097170C" w:rsidRDefault="00B86060" w:rsidP="00A54689">
      <w:pPr>
        <w:pStyle w:val="ListParagraph"/>
        <w:numPr>
          <w:ilvl w:val="0"/>
          <w:numId w:val="2"/>
        </w:numPr>
        <w:spacing w:after="0" w:line="240" w:lineRule="auto"/>
        <w:jc w:val="both"/>
        <w:rPr>
          <w:rFonts w:ascii="Times New Roman" w:hAnsi="Times New Roman"/>
          <w:bCs/>
          <w:sz w:val="24"/>
          <w:szCs w:val="24"/>
          <w:lang w:eastAsia="hr-HR"/>
        </w:rPr>
      </w:pPr>
      <w:r w:rsidRPr="0097170C">
        <w:rPr>
          <w:rFonts w:ascii="Times New Roman" w:hAnsi="Times New Roman"/>
          <w:bCs/>
          <w:sz w:val="24"/>
          <w:szCs w:val="24"/>
          <w:lang w:eastAsia="hr-HR"/>
        </w:rPr>
        <w:t>do 31. siječnja 2017. za izvještajno razdoblje od 1. listopada do 31. prosinca 2016. – drugo/ završno izvješće.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B86060" w:rsidRPr="00470E3B" w:rsidTr="00470E3B">
        <w:tc>
          <w:tcPr>
            <w:tcW w:w="9288" w:type="dxa"/>
          </w:tcPr>
          <w:p w:rsidR="00B86060" w:rsidRPr="00470E3B" w:rsidRDefault="00B86060" w:rsidP="00470E3B">
            <w:pPr>
              <w:spacing w:after="0" w:line="240" w:lineRule="auto"/>
              <w:jc w:val="both"/>
              <w:rPr>
                <w:rFonts w:ascii="Times New Roman" w:hAnsi="Times New Roman"/>
                <w:bCs/>
                <w:i/>
                <w:sz w:val="24"/>
                <w:szCs w:val="24"/>
                <w:lang w:eastAsia="hr-HR"/>
              </w:rPr>
            </w:pPr>
            <w:r w:rsidRPr="00470E3B">
              <w:rPr>
                <w:rFonts w:ascii="Times New Roman" w:hAnsi="Times New Roman"/>
                <w:bCs/>
                <w:i/>
                <w:sz w:val="24"/>
                <w:szCs w:val="24"/>
                <w:u w:val="single"/>
                <w:lang w:eastAsia="hr-HR"/>
              </w:rPr>
              <w:t>Napomena:</w:t>
            </w:r>
            <w:r w:rsidRPr="00470E3B">
              <w:rPr>
                <w:rFonts w:ascii="Times New Roman" w:hAnsi="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B86060" w:rsidRPr="00470E3B" w:rsidRDefault="00B86060" w:rsidP="00470E3B">
            <w:pPr>
              <w:spacing w:after="0" w:line="240" w:lineRule="auto"/>
              <w:jc w:val="both"/>
              <w:rPr>
                <w:rFonts w:ascii="Times New Roman" w:hAnsi="Times New Roman"/>
                <w:bCs/>
                <w:sz w:val="24"/>
                <w:szCs w:val="24"/>
                <w:lang w:eastAsia="hr-HR"/>
              </w:rPr>
            </w:pPr>
          </w:p>
        </w:tc>
      </w:tr>
    </w:tbl>
    <w:p w:rsidR="00B86060" w:rsidRPr="0097170C" w:rsidRDefault="00B86060" w:rsidP="00401490">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Udruga se obvezuje izvješća podnositi na</w:t>
      </w:r>
      <w:r w:rsidRPr="0097170C">
        <w:rPr>
          <w:rFonts w:ascii="Times New Roman" w:hAnsi="Times New Roman"/>
          <w:sz w:val="24"/>
          <w:szCs w:val="24"/>
        </w:rPr>
        <w:t xml:space="preserve"> </w:t>
      </w:r>
      <w:r w:rsidRPr="0097170C">
        <w:rPr>
          <w:rFonts w:ascii="Times New Roman" w:hAnsi="Times New Roman"/>
          <w:bCs/>
          <w:sz w:val="24"/>
          <w:szCs w:val="24"/>
          <w:lang w:eastAsia="hr-HR"/>
        </w:rPr>
        <w:t>Obrascu B3-Izvještaj o izvršenju programa/p</w:t>
      </w:r>
      <w:bookmarkStart w:id="0" w:name="_GoBack"/>
      <w:bookmarkEnd w:id="0"/>
      <w:r w:rsidRPr="0097170C">
        <w:rPr>
          <w:rFonts w:ascii="Times New Roman" w:hAnsi="Times New Roman"/>
          <w:bCs/>
          <w:sz w:val="24"/>
          <w:szCs w:val="24"/>
          <w:lang w:eastAsia="hr-HR"/>
        </w:rPr>
        <w:t>rojekta i priložiti dokaze o nastanku troška podmirenog iz sredstava proračuna Grada Zagreba (preslike faktura, ugovora o djelu ili ugovora o autorskom honoraru s obračunima istih) te dokaze o plaćanju istih (preslike naloga o prijenosu ili izvoda sa žiro računa).</w:t>
      </w:r>
    </w:p>
    <w:p w:rsidR="00B86060" w:rsidRPr="0097170C" w:rsidRDefault="00B86060" w:rsidP="00CE31BD">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Uz opisna izvješća dostavljaju se popratni materijali kao što su isječci iz novina, videozapisi, fotografije i drugo.</w:t>
      </w:r>
    </w:p>
    <w:p w:rsidR="00B86060" w:rsidRPr="0097170C" w:rsidRDefault="00B86060" w:rsidP="00276703">
      <w:pPr>
        <w:spacing w:after="0" w:line="240" w:lineRule="auto"/>
        <w:jc w:val="both"/>
        <w:rPr>
          <w:rFonts w:ascii="Times New Roman" w:hAnsi="Times New Roman"/>
          <w:bCs/>
          <w:sz w:val="24"/>
          <w:szCs w:val="24"/>
          <w:lang w:eastAsia="hr-HR"/>
        </w:rPr>
      </w:pP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p>
    <w:p w:rsidR="00B86060" w:rsidRPr="0097170C" w:rsidRDefault="00B86060" w:rsidP="00276703">
      <w:pPr>
        <w:spacing w:after="0" w:line="240" w:lineRule="auto"/>
        <w:jc w:val="both"/>
        <w:rPr>
          <w:rFonts w:ascii="Times New Roman" w:hAnsi="Times New Roman"/>
          <w:bCs/>
          <w:sz w:val="24"/>
          <w:szCs w:val="24"/>
          <w:lang w:eastAsia="hr-HR"/>
        </w:rPr>
      </w:pPr>
    </w:p>
    <w:p w:rsidR="00B86060" w:rsidRPr="0097170C" w:rsidRDefault="00B86060" w:rsidP="0099086C">
      <w:pPr>
        <w:pStyle w:val="ListParagraph"/>
        <w:spacing w:after="0" w:line="240" w:lineRule="auto"/>
        <w:ind w:left="1428"/>
        <w:jc w:val="both"/>
        <w:rPr>
          <w:rFonts w:ascii="Times New Roman" w:hAnsi="Times New Roman"/>
          <w:b/>
          <w:bCs/>
          <w:sz w:val="24"/>
          <w:szCs w:val="24"/>
          <w:lang w:eastAsia="hr-HR"/>
        </w:rPr>
      </w:pP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
          <w:bCs/>
          <w:sz w:val="24"/>
          <w:szCs w:val="24"/>
          <w:lang w:eastAsia="hr-HR"/>
        </w:rPr>
        <w:tab/>
        <w:t>Članak 7.</w:t>
      </w:r>
    </w:p>
    <w:p w:rsidR="00B86060" w:rsidRPr="0097170C" w:rsidRDefault="00B86060" w:rsidP="0099086C">
      <w:pPr>
        <w:pStyle w:val="ListParagraph"/>
        <w:spacing w:after="0" w:line="240" w:lineRule="auto"/>
        <w:ind w:left="1428"/>
        <w:jc w:val="both"/>
        <w:rPr>
          <w:rFonts w:ascii="Times New Roman" w:hAnsi="Times New Roman"/>
          <w:bCs/>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ima pravo kontrolirati namjensko trošenje sredstava iz članka 3. ovoga ugovora, a Udruga se obvezuje staviti na uvid svu potrebnu dokumentaciju koja se odnosi na provedbu programa/projekta za koji su sredstva namijenjena.</w:t>
      </w: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Udruga nenamjenski koristi sredstva iz članka 3. ovog ugovora, ne izvrši program/projekt i ne podnese odgovarajuća izvješća daljnja uplata biti će obustavljena, a neutrošena i nenamjenski utrošena sredstva Udruga je dužna vratiti na IBAN Grada Zagreba u protivnom će Davatelj financijskih sredstava aktivirati solemniziranu bjanko zadužnicu.</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b/>
          <w:sz w:val="24"/>
          <w:szCs w:val="24"/>
          <w:lang w:eastAsia="hr-HR"/>
        </w:rPr>
      </w:pP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b/>
          <w:sz w:val="24"/>
          <w:szCs w:val="24"/>
          <w:lang w:eastAsia="hr-HR"/>
        </w:rPr>
        <w:tab/>
        <w:t xml:space="preserve">Članak 8. </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na svim tiskanim, video i drugim materijalima vezanim uz program/projekt istaknuti da je za njegovo provođenje Grad Zagreb dao financijsku potporu.</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8065F2">
      <w:pPr>
        <w:spacing w:after="0" w:line="240" w:lineRule="auto"/>
        <w:jc w:val="both"/>
        <w:rPr>
          <w:rFonts w:ascii="Times New Roman" w:hAnsi="Times New Roman"/>
          <w:b/>
          <w:sz w:val="24"/>
          <w:szCs w:val="24"/>
          <w:lang w:eastAsia="hr-HR"/>
        </w:rPr>
      </w:pP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sz w:val="24"/>
          <w:szCs w:val="24"/>
          <w:lang w:eastAsia="hr-HR"/>
        </w:rPr>
        <w:tab/>
      </w:r>
      <w:r w:rsidRPr="0097170C">
        <w:rPr>
          <w:rFonts w:ascii="Times New Roman" w:hAnsi="Times New Roman"/>
          <w:b/>
          <w:sz w:val="24"/>
          <w:szCs w:val="24"/>
          <w:lang w:eastAsia="hr-HR"/>
        </w:rPr>
        <w:t xml:space="preserve"> Članak 9.</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ne snosi odgovornost, neposrednu ili posrednu, za štete proizašle iz bilo kojeg djelovanja korisnika u provedbi aktivnosti koja je predmet ovog ugovora.</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 xml:space="preserve">    Članak 10.</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 slučaju da se spor u provedbi ovog ugovora između Davatelja financijskih sredstava i Udruge ne može riješiti sporazumno, niti putem postupka mirenja, spor rješava stvarno nadležan sud u Zagrebu.</w:t>
      </w:r>
    </w:p>
    <w:p w:rsidR="00B86060" w:rsidRPr="0097170C" w:rsidRDefault="00B86060" w:rsidP="00E31DE5">
      <w:pPr>
        <w:spacing w:after="0" w:line="240" w:lineRule="auto"/>
        <w:jc w:val="both"/>
        <w:rPr>
          <w:rFonts w:ascii="Times New Roman" w:hAnsi="Times New Roman"/>
          <w:sz w:val="20"/>
          <w:szCs w:val="20"/>
          <w:lang w:eastAsia="hr-HR"/>
        </w:rPr>
      </w:pPr>
    </w:p>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11.</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i/>
          <w:sz w:val="24"/>
          <w:szCs w:val="24"/>
          <w:lang w:eastAsia="hr-HR"/>
        </w:rPr>
      </w:pPr>
      <w:r w:rsidRPr="0097170C">
        <w:rPr>
          <w:rFonts w:ascii="Times New Roman" w:hAnsi="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hAnsi="Times New Roman"/>
          <w:i/>
          <w:sz w:val="24"/>
          <w:szCs w:val="24"/>
          <w:lang w:eastAsia="hr-HR"/>
        </w:rPr>
        <w:t>(„Narodne novine“ broj 26/2015.).</w:t>
      </w:r>
    </w:p>
    <w:p w:rsidR="00B86060" w:rsidRPr="0097170C" w:rsidRDefault="00B86060" w:rsidP="00E31DE5">
      <w:pPr>
        <w:spacing w:after="0" w:line="240" w:lineRule="auto"/>
        <w:rPr>
          <w:rFonts w:ascii="Times New Roman" w:hAnsi="Times New Roman"/>
          <w:sz w:val="20"/>
          <w:szCs w:val="20"/>
          <w:lang w:eastAsia="hr-HR"/>
        </w:rPr>
      </w:pPr>
    </w:p>
    <w:p w:rsidR="00B86060" w:rsidRPr="0097170C" w:rsidRDefault="00B86060" w:rsidP="00E31DE5">
      <w:pPr>
        <w:spacing w:after="0" w:line="240" w:lineRule="auto"/>
        <w:rPr>
          <w:rFonts w:ascii="Times New Roman" w:hAnsi="Times New Roman"/>
          <w:b/>
          <w:sz w:val="24"/>
          <w:szCs w:val="24"/>
          <w:lang w:eastAsia="hr-HR"/>
        </w:rPr>
      </w:pPr>
    </w:p>
    <w:p w:rsidR="00B86060" w:rsidRPr="0097170C" w:rsidRDefault="00B86060" w:rsidP="00E31DE5">
      <w:pPr>
        <w:spacing w:after="0" w:line="240" w:lineRule="auto"/>
        <w:jc w:val="center"/>
        <w:rPr>
          <w:rFonts w:ascii="Times New Roman" w:hAnsi="Times New Roman"/>
          <w:b/>
          <w:sz w:val="24"/>
          <w:szCs w:val="24"/>
          <w:lang w:eastAsia="hr-HR"/>
        </w:rPr>
      </w:pPr>
    </w:p>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12.</w:t>
      </w:r>
    </w:p>
    <w:p w:rsidR="00B86060" w:rsidRPr="0097170C" w:rsidRDefault="00B86060" w:rsidP="00E31DE5">
      <w:pPr>
        <w:spacing w:after="0" w:line="240" w:lineRule="auto"/>
        <w:jc w:val="center"/>
        <w:rPr>
          <w:rFonts w:ascii="Times New Roman" w:hAnsi="Times New Roman"/>
          <w:b/>
          <w:sz w:val="24"/>
          <w:szCs w:val="24"/>
          <w:lang w:eastAsia="hr-HR"/>
        </w:rPr>
      </w:pPr>
    </w:p>
    <w:p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B86060" w:rsidRPr="0097170C" w:rsidRDefault="00B86060" w:rsidP="00E31DE5">
      <w:pPr>
        <w:spacing w:after="0" w:line="240" w:lineRule="auto"/>
        <w:jc w:val="center"/>
        <w:rPr>
          <w:rFonts w:ascii="Times New Roman" w:hAnsi="Times New Roman"/>
          <w:sz w:val="24"/>
          <w:szCs w:val="24"/>
          <w:lang w:eastAsia="hr-HR"/>
        </w:rPr>
      </w:pPr>
    </w:p>
    <w:p w:rsidR="00B86060" w:rsidRPr="0097170C" w:rsidRDefault="00B86060"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Davatelja financijskih sredstava </w:t>
      </w:r>
      <w:r w:rsidRPr="0097170C">
        <w:rPr>
          <w:rFonts w:ascii="Times New Roman" w:hAnsi="Times New Roman"/>
          <w:sz w:val="24"/>
          <w:szCs w:val="24"/>
          <w:highlight w:val="lightGray"/>
          <w:lang w:eastAsia="hr-HR"/>
        </w:rPr>
        <w:t>&lt; adresa, telefaks, tel., adresa elektronske pošte davatelja za korespondenciju&gt;</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Udrugu </w:t>
      </w:r>
      <w:r w:rsidRPr="0097170C">
        <w:rPr>
          <w:rFonts w:ascii="Times New Roman" w:hAnsi="Times New Roman"/>
          <w:sz w:val="24"/>
          <w:szCs w:val="24"/>
          <w:highlight w:val="lightGray"/>
          <w:lang w:eastAsia="hr-HR"/>
        </w:rPr>
        <w:t>&lt; adresa, telefaks, tel., adresa elektronske udruge za korespondenciju&gt;</w:t>
      </w:r>
    </w:p>
    <w:p w:rsidR="00B86060" w:rsidRPr="0097170C" w:rsidRDefault="00B86060" w:rsidP="00E31DE5">
      <w:pPr>
        <w:spacing w:after="0" w:line="240" w:lineRule="auto"/>
        <w:rPr>
          <w:rFonts w:ascii="Times New Roman" w:hAnsi="Times New Roman"/>
          <w:sz w:val="24"/>
          <w:szCs w:val="24"/>
          <w:lang w:eastAsia="hr-HR"/>
        </w:rPr>
      </w:pPr>
    </w:p>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13.</w:t>
      </w:r>
    </w:p>
    <w:p w:rsidR="00B86060" w:rsidRPr="0097170C" w:rsidRDefault="00B86060" w:rsidP="00E31DE5">
      <w:pPr>
        <w:spacing w:after="0" w:line="240" w:lineRule="auto"/>
        <w:jc w:val="center"/>
        <w:rPr>
          <w:rFonts w:ascii="Times New Roman" w:hAnsi="Times New Roman"/>
          <w:b/>
          <w:sz w:val="24"/>
          <w:szCs w:val="24"/>
          <w:lang w:eastAsia="hr-HR"/>
        </w:rPr>
      </w:pPr>
    </w:p>
    <w:p w:rsidR="00B86060" w:rsidRPr="0097170C" w:rsidRDefault="00B86060" w:rsidP="006E4850">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ab/>
        <w:t>Udruga potpisom ovoga ugovora potvrđuje da su joj poznati Opći uvjeti koji se primjenjuju na ugovore sklopljene u okviru Javnog natječaja za financiranje programa i projekata udruga iz područja_</w:t>
      </w:r>
      <w:r>
        <w:rPr>
          <w:rFonts w:ascii="Times New Roman" w:hAnsi="Times New Roman"/>
          <w:sz w:val="24"/>
          <w:szCs w:val="24"/>
          <w:lang w:eastAsia="hr-HR"/>
        </w:rPr>
        <w:t xml:space="preserve">udruga mladih ili udruga za mlade </w:t>
      </w:r>
      <w:r w:rsidRPr="0097170C">
        <w:rPr>
          <w:rFonts w:ascii="Times New Roman" w:hAnsi="Times New Roman"/>
          <w:sz w:val="24"/>
          <w:szCs w:val="24"/>
          <w:lang w:eastAsia="hr-HR"/>
        </w:rPr>
        <w:t xml:space="preserve"> iz sredstava proračuna Grada Zagreba za 2016. te da ih prihvaća.</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14.</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6E4850">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U slučaju proturječnosti između odredbi ovoga ugovora i Općih uvjeta koji se primjenjuju na ugovore sklopljene u okviru Javnog  natječaja za financiranje programa i projekata udruga iz područja</w:t>
      </w:r>
      <w:r>
        <w:rPr>
          <w:rFonts w:ascii="Times New Roman" w:hAnsi="Times New Roman"/>
          <w:sz w:val="24"/>
          <w:szCs w:val="24"/>
          <w:lang w:eastAsia="hr-HR"/>
        </w:rPr>
        <w:t xml:space="preserve"> udruga mladih ili udruga za mlade </w:t>
      </w:r>
      <w:r w:rsidRPr="0097170C">
        <w:rPr>
          <w:rFonts w:ascii="Times New Roman" w:hAnsi="Times New Roman"/>
          <w:sz w:val="24"/>
          <w:szCs w:val="24"/>
          <w:lang w:eastAsia="hr-HR"/>
        </w:rPr>
        <w:t xml:space="preserve"> iz sredstava proračuna Grada Zagreba za 2016., odredbe ovoga ugovora  imat će prvenstvo.</w:t>
      </w:r>
    </w:p>
    <w:p w:rsidR="00B86060" w:rsidRPr="0097170C" w:rsidRDefault="00B86060" w:rsidP="006E4850">
      <w:pPr>
        <w:spacing w:after="0" w:line="240" w:lineRule="auto"/>
        <w:ind w:firstLine="708"/>
        <w:jc w:val="both"/>
        <w:rPr>
          <w:rFonts w:ascii="Times New Roman" w:hAnsi="Times New Roman"/>
          <w:sz w:val="24"/>
          <w:szCs w:val="24"/>
          <w:lang w:eastAsia="hr-HR"/>
        </w:rPr>
      </w:pPr>
    </w:p>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15.</w:t>
      </w:r>
    </w:p>
    <w:p w:rsidR="00B86060" w:rsidRPr="0097170C" w:rsidRDefault="00B86060" w:rsidP="00E31DE5">
      <w:pPr>
        <w:spacing w:after="0" w:line="240" w:lineRule="auto"/>
        <w:jc w:val="center"/>
        <w:rPr>
          <w:rFonts w:ascii="Times New Roman" w:hAnsi="Times New Roman"/>
          <w:sz w:val="24"/>
          <w:szCs w:val="24"/>
          <w:lang w:eastAsia="hr-HR"/>
        </w:rPr>
      </w:pPr>
    </w:p>
    <w:p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Ovaj ugovor sastavljen je u četiri (4) istovjetna primjerka, od kojih jedan (1) primjerak zadržava Udruga, a tri primjerka Davatelj financijskih sredstava.</w:t>
      </w:r>
    </w:p>
    <w:p w:rsidR="00B86060" w:rsidRPr="0097170C" w:rsidRDefault="00B86060" w:rsidP="00E31DE5">
      <w:pPr>
        <w:spacing w:after="0" w:line="240" w:lineRule="auto"/>
        <w:jc w:val="center"/>
        <w:rPr>
          <w:rFonts w:ascii="Times New Roman" w:hAnsi="Times New Roman"/>
          <w:b/>
          <w:sz w:val="20"/>
          <w:szCs w:val="20"/>
          <w:lang w:eastAsia="hr-HR"/>
        </w:rPr>
      </w:pPr>
    </w:p>
    <w:p w:rsidR="00B86060" w:rsidRPr="0097170C" w:rsidRDefault="00B86060" w:rsidP="00E31DE5">
      <w:pPr>
        <w:spacing w:after="0" w:line="240" w:lineRule="auto"/>
        <w:jc w:val="center"/>
        <w:rPr>
          <w:rFonts w:ascii="Times New Roman" w:hAnsi="Times New Roman"/>
          <w:b/>
          <w:sz w:val="20"/>
          <w:szCs w:val="20"/>
          <w:lang w:eastAsia="hr-HR"/>
        </w:rPr>
      </w:pP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b/>
          <w:sz w:val="24"/>
          <w:szCs w:val="24"/>
          <w:lang w:eastAsia="hr-HR"/>
        </w:rPr>
        <w:t xml:space="preserve">KLASA: </w:t>
      </w:r>
    </w:p>
    <w:p w:rsidR="00B86060" w:rsidRPr="0097170C" w:rsidRDefault="00B86060" w:rsidP="00E31DE5">
      <w:pPr>
        <w:spacing w:after="0" w:line="240" w:lineRule="auto"/>
        <w:jc w:val="both"/>
        <w:rPr>
          <w:rFonts w:ascii="Times New Roman" w:hAnsi="Times New Roman"/>
          <w:b/>
          <w:sz w:val="24"/>
          <w:szCs w:val="24"/>
          <w:lang w:eastAsia="hr-HR"/>
        </w:rPr>
      </w:pPr>
      <w:r w:rsidRPr="0097170C">
        <w:rPr>
          <w:rFonts w:ascii="Times New Roman" w:hAnsi="Times New Roman"/>
          <w:b/>
          <w:sz w:val="24"/>
          <w:szCs w:val="24"/>
          <w:lang w:eastAsia="hr-HR"/>
        </w:rPr>
        <w:t xml:space="preserve">URBROJ: </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Zagreb, </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p>
    <w:tbl>
      <w:tblPr>
        <w:tblW w:w="0" w:type="auto"/>
        <w:tblInd w:w="288" w:type="dxa"/>
        <w:tblLook w:val="0000"/>
      </w:tblPr>
      <w:tblGrid>
        <w:gridCol w:w="3420"/>
        <w:gridCol w:w="1440"/>
        <w:gridCol w:w="3960"/>
      </w:tblGrid>
      <w:tr w:rsidR="00B86060" w:rsidRPr="00470E3B" w:rsidTr="005A23B2">
        <w:trPr>
          <w:trHeight w:val="150"/>
        </w:trPr>
        <w:tc>
          <w:tcPr>
            <w:tcW w:w="3420" w:type="dxa"/>
          </w:tcPr>
          <w:p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b/>
                <w:sz w:val="24"/>
                <w:szCs w:val="24"/>
                <w:lang w:eastAsia="hr-HR"/>
              </w:rPr>
              <w:t xml:space="preserve">DAVATELJ FINANCIJSKIH SREDSTAVA: </w:t>
            </w:r>
          </w:p>
        </w:tc>
        <w:tc>
          <w:tcPr>
            <w:tcW w:w="1440" w:type="dxa"/>
          </w:tcPr>
          <w:p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Pr>
          <w:p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UDRUGA:</w:t>
            </w:r>
          </w:p>
        </w:tc>
      </w:tr>
      <w:tr w:rsidR="00B86060" w:rsidRPr="00470E3B" w:rsidTr="005A23B2">
        <w:trPr>
          <w:trHeight w:val="992"/>
        </w:trPr>
        <w:tc>
          <w:tcPr>
            <w:tcW w:w="3420" w:type="dxa"/>
            <w:tcBorders>
              <w:bottom w:val="single" w:sz="6" w:space="0" w:color="auto"/>
            </w:tcBorders>
          </w:tcPr>
          <w:p w:rsidR="00B86060" w:rsidRPr="0097170C" w:rsidRDefault="00B86060" w:rsidP="00E31DE5">
            <w:pPr>
              <w:spacing w:after="0" w:line="240" w:lineRule="auto"/>
              <w:jc w:val="center"/>
              <w:rPr>
                <w:rFonts w:ascii="Times New Roman" w:hAnsi="Times New Roman"/>
                <w:sz w:val="24"/>
                <w:szCs w:val="24"/>
                <w:lang w:eastAsia="hr-HR"/>
              </w:rPr>
            </w:pPr>
          </w:p>
        </w:tc>
        <w:tc>
          <w:tcPr>
            <w:tcW w:w="1440" w:type="dxa"/>
          </w:tcPr>
          <w:p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Borders>
              <w:bottom w:val="single" w:sz="6" w:space="0" w:color="auto"/>
            </w:tcBorders>
          </w:tcPr>
          <w:p w:rsidR="00B86060" w:rsidRPr="0097170C" w:rsidRDefault="00B86060" w:rsidP="00E31DE5">
            <w:pPr>
              <w:spacing w:after="0" w:line="240" w:lineRule="auto"/>
              <w:jc w:val="center"/>
              <w:rPr>
                <w:rFonts w:ascii="Times New Roman" w:hAnsi="Times New Roman"/>
                <w:sz w:val="24"/>
                <w:szCs w:val="24"/>
                <w:lang w:eastAsia="hr-HR"/>
              </w:rPr>
            </w:pPr>
          </w:p>
        </w:tc>
      </w:tr>
      <w:tr w:rsidR="00B86060" w:rsidRPr="00470E3B" w:rsidTr="005A23B2">
        <w:trPr>
          <w:trHeight w:val="525"/>
        </w:trPr>
        <w:tc>
          <w:tcPr>
            <w:tcW w:w="3420" w:type="dxa"/>
            <w:tcBorders>
              <w:top w:val="single" w:sz="6" w:space="0" w:color="auto"/>
            </w:tcBorders>
            <w:vAlign w:val="center"/>
          </w:tcPr>
          <w:p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 ime i prezime, funkcija, osobe ovlaštene za zastupanje -</w:t>
            </w:r>
          </w:p>
        </w:tc>
        <w:tc>
          <w:tcPr>
            <w:tcW w:w="1440" w:type="dxa"/>
            <w:vAlign w:val="center"/>
          </w:tcPr>
          <w:p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Borders>
              <w:top w:val="single" w:sz="6" w:space="0" w:color="auto"/>
            </w:tcBorders>
            <w:vAlign w:val="center"/>
          </w:tcPr>
          <w:p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 ime i prezime, funkcija, osobe ovlaštene za zastupanje -</w:t>
            </w:r>
          </w:p>
        </w:tc>
      </w:tr>
    </w:tbl>
    <w:p w:rsidR="00B86060" w:rsidRPr="0097170C" w:rsidRDefault="00B86060" w:rsidP="00E31DE5">
      <w:pPr>
        <w:spacing w:before="100" w:beforeAutospacing="1" w:after="100" w:afterAutospacing="1" w:line="240" w:lineRule="auto"/>
        <w:jc w:val="center"/>
        <w:rPr>
          <w:rFonts w:ascii="Times New Roman" w:hAnsi="Times New Roman"/>
          <w:b/>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b/>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b/>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b/>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b/>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b/>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b/>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OPĆI UVJETI KOJI SE PRIMJENJUJU NA UGOVORE SKLOPLJENE U OKVIRU JAVNOG  NATJEČAJA ZA FINANCIRANJE PROGRAMA I PROJEKATA UDRUGA IZ SREDSTAVA PRORAČUNA GRADA ZAGREBA ZA 2016.</w:t>
      </w:r>
    </w:p>
    <w:p w:rsidR="00B86060" w:rsidRPr="0097170C" w:rsidRDefault="00B86060" w:rsidP="00E31DE5">
      <w:pPr>
        <w:spacing w:before="100" w:beforeAutospacing="1" w:after="100" w:afterAutospacing="1" w:line="240" w:lineRule="auto"/>
        <w:rPr>
          <w:rFonts w:ascii="Times New Roman" w:hAnsi="Times New Roman"/>
          <w:sz w:val="24"/>
          <w:szCs w:val="24"/>
          <w:lang w:eastAsia="hr-HR"/>
        </w:rPr>
      </w:pPr>
    </w:p>
    <w:p w:rsidR="00B86060" w:rsidRPr="0097170C" w:rsidRDefault="00B86060" w:rsidP="00494306">
      <w:pPr>
        <w:spacing w:before="100" w:beforeAutospacing="1" w:after="100" w:afterAutospacing="1" w:line="240" w:lineRule="auto"/>
        <w:rPr>
          <w:rFonts w:ascii="Times New Roman" w:hAnsi="Times New Roman"/>
          <w:sz w:val="24"/>
          <w:szCs w:val="24"/>
          <w:lang w:eastAsia="hr-HR"/>
        </w:rPr>
      </w:pPr>
      <w:r w:rsidRPr="0097170C">
        <w:rPr>
          <w:rFonts w:ascii="Times New Roman" w:hAnsi="Times New Roman"/>
          <w:sz w:val="24"/>
          <w:szCs w:val="24"/>
          <w:lang w:eastAsia="hr-HR"/>
        </w:rPr>
        <w:t>Opći uvjeti ugovora su ugovorne odredbe koje dopunjuju odredbe Ugovora</w:t>
      </w:r>
      <w:r w:rsidRPr="0097170C">
        <w:rPr>
          <w:rFonts w:ascii="Times New Roman" w:hAnsi="Times New Roman"/>
          <w:b/>
          <w:sz w:val="40"/>
          <w:szCs w:val="40"/>
          <w:lang w:eastAsia="hr-HR"/>
        </w:rPr>
        <w:t xml:space="preserve"> </w:t>
      </w:r>
      <w:r w:rsidRPr="0097170C">
        <w:rPr>
          <w:rFonts w:ascii="Times New Roman" w:hAnsi="Times New Roman"/>
          <w:sz w:val="24"/>
          <w:szCs w:val="24"/>
          <w:lang w:eastAsia="hr-HR"/>
        </w:rPr>
        <w:t>o financiranju utvrđene između Davatelja financijskih sredstava i Korisnika financiranja, a odnose se na opća pravila i obveze koje se primjenjuju u provedbi aktivnosti i primjenjuju se na sve ugovore sklopljene u okviru Javnog  natječaja za financiranje programa i projekata udruga iz područja_</w:t>
      </w:r>
      <w:r>
        <w:rPr>
          <w:rFonts w:ascii="Times New Roman" w:hAnsi="Times New Roman"/>
          <w:sz w:val="24"/>
          <w:szCs w:val="24"/>
          <w:lang w:eastAsia="hr-HR"/>
        </w:rPr>
        <w:t xml:space="preserve">udruga mladih ili udruga za mlade </w:t>
      </w:r>
      <w:r w:rsidRPr="0097170C">
        <w:rPr>
          <w:rFonts w:ascii="Times New Roman" w:hAnsi="Times New Roman"/>
          <w:sz w:val="24"/>
          <w:szCs w:val="24"/>
          <w:lang w:eastAsia="hr-HR"/>
        </w:rPr>
        <w:t xml:space="preserve">iz sredstava proračuna Grada Zagreba za 2016. </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i/>
          <w:sz w:val="24"/>
          <w:szCs w:val="24"/>
          <w:lang w:eastAsia="hr-HR"/>
        </w:rPr>
        <w:t>U slučaju proturječnosti između odredbi Općih uvjeta i Ugovora</w:t>
      </w:r>
      <w:r w:rsidRPr="0097170C">
        <w:rPr>
          <w:rFonts w:ascii="Times New Roman" w:hAnsi="Times New Roman"/>
          <w:b/>
          <w:i/>
          <w:sz w:val="24"/>
          <w:szCs w:val="24"/>
          <w:lang w:eastAsia="hr-HR"/>
        </w:rPr>
        <w:t xml:space="preserve"> </w:t>
      </w:r>
      <w:r w:rsidRPr="0097170C">
        <w:rPr>
          <w:rFonts w:ascii="Times New Roman" w:hAnsi="Times New Roman"/>
          <w:i/>
          <w:sz w:val="24"/>
          <w:szCs w:val="24"/>
          <w:lang w:eastAsia="hr-HR"/>
        </w:rPr>
        <w:t>o financiranju odredbe Ugovora imat će prvenstvo</w:t>
      </w:r>
      <w:r w:rsidRPr="0097170C">
        <w:rPr>
          <w:rFonts w:ascii="Times New Roman" w:hAnsi="Times New Roman"/>
          <w:sz w:val="24"/>
          <w:szCs w:val="24"/>
          <w:lang w:eastAsia="hr-HR"/>
        </w:rPr>
        <w:t>.</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Sadržaj Općih uvjeta: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 Opće obveze</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2.: Obveza dostavljanja podataka, financijskih i opisnih izvještaja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3.: Odgovornost ugovornih strana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6.: Sukob interesa u korištenju sredstava iz javnih izvora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7.: Čuvanje dokumenata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8.: Javnost i vidljivost</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9.: Vlasništvo, korištenje rezultata i opreme</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10.: Praćenje i vrednovanje programa i/ili projekta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11.: Izmjene i dopune ugovora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12.: Prijenos prava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13.: Provedbeno razdoblje, produljenje, obustava, viša sila i rok dovršetka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14.: Raskid ugovora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15.: Primjena propisa i rješavanje sporova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Financijske odredbe:</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16.: Prihvatljivi i neprihvatljivi troškovi</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17.: Računi, tehničke i financijske provjere</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18.: Konačan iznos financiranja od strane davatelja financijskih sredstava</w:t>
      </w:r>
    </w:p>
    <w:p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19.: Povrat sredstava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Opće obveze</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provodi program/projekt na vlastitu odgovornost i u skladu s opisom i troškovnikom programa ili projekta i u njemu sadržanih ciljeva, koji je sastavni dio ugovora.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sectPr w:rsidR="00B86060" w:rsidRPr="0097170C" w:rsidSect="002108A5">
          <w:pgSz w:w="11906" w:h="16838"/>
          <w:pgMar w:top="1417" w:right="1417" w:bottom="1417" w:left="1417" w:header="708" w:footer="708" w:gutter="0"/>
          <w:cols w:space="708"/>
          <w:titlePg/>
          <w:docGrid w:linePitch="360"/>
        </w:sectPr>
      </w:pPr>
      <w:r w:rsidRPr="0097170C">
        <w:rPr>
          <w:rFonts w:ascii="Times New Roman" w:hAnsi="Times New Roman"/>
          <w:sz w:val="24"/>
          <w:szCs w:val="24"/>
          <w:lang w:eastAsia="hr-HR"/>
        </w:rPr>
        <w:t>(2) 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provodi program/projekt samostalno ili u partnerstvu s jednom ili više udruga ili drugih organizacija civilnoga društva ili drugim tijelima utvrđenim u opisu programa ili projekta (partner). Korisnik financiranja može podugovoriti ograničeni dio programa ili projekta, ali program/projekt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Obveza dostavljanja podataka, financijskih i opisnih izvještaja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2.</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program/projekt kao cjelinu, bez obzira koji dio financira davatelj financijskih sredstava.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dužan je Davatelju financijskih sredstava dostaviti završni izvještaj u roku od 30 dana nakon završetka programa ili projekta.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Svi dodatni uvjeti vezani uz izvještavanje moraju biti izričito ugovoreni.</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Odgovornost ugovornih strana</w:t>
      </w:r>
    </w:p>
    <w:p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3.</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4.</w:t>
      </w:r>
    </w:p>
    <w:p w:rsidR="00B86060" w:rsidRPr="0097170C" w:rsidRDefault="00B86060" w:rsidP="00E31DE5">
      <w:pPr>
        <w:spacing w:after="0" w:line="240" w:lineRule="auto"/>
        <w:jc w:val="both"/>
        <w:rPr>
          <w:rFonts w:ascii="Times New Roman" w:hAnsi="Times New Roman"/>
          <w:sz w:val="24"/>
          <w:szCs w:val="24"/>
          <w:lang w:eastAsia="hr-HR"/>
        </w:rPr>
      </w:pPr>
    </w:p>
    <w:p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5.</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Sukob interesa u korištenju sredstava iz javnih izvora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6.</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Ne smatra se sukobom interesa kada korisnik financiranja provodi program/projekt koji je usmjeren na njegove članove kao korisnike projekta koji pripadaju socijalno osjetljivim skupinama ili skupinama s posebnim potrebama.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Čuvanje dokumenata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7.</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Javnost i vidljivost</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8.</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mora poduzeti sve potrebne mjere da objavi činjenicu da je davatelj financijskih sredstava financirao ili sufinancirao program/projekt, osim ako davatelj financijskih sredstava ne odluči drukčije.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će navesti program/projekt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svim obavijestima ili publikacijama Korisnika financiranja koje se tiču programa ili projekta, uključujući i one iznijete na konferencijama ili seminarima, mora se navesti da je program/projekt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Vlasništvo, korištenje rezultata i opreme</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9.</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Vlasništvo i prava intelektualnog i industrijskog vlasništva nad rezultatima programa ili projekta, izvještajima i drugim dokumentima vezanim uz njih pripadaju korisniku financiranja.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Vlasnik opreme nabavljene iz financijskih sredstava za provedbu programa ili projekta je korisnik financiranja koji je provodio program/projekt,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Praćenje i vrednovanje programa i/ili projekta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10.</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po završetku dužan vrednovati provedeni program/projekt.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Ako bilo koja od strana ugovora izvrši ili naruči vrednovanje tijekom programa ili projekta, dužna je dostaviti drugoj stranci presliku izvještaja o vrednovanju.</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Izmjene i dopune ugovora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11.</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Korisnik financiranja je dužan obavijestiti davatelja financijskih sredstava: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voditelja projekta i osobe odgovorne za zastupanje,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o izmjeni cilja, aktivnosti i/ili rezultata projekta,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adrese, bankovnog računa i revizora (ako ga je korisnik financiranja dužan angažirati).</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Prijenos prava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12.</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Ugovor i sva plaćanja povezana s njim ne mogu se prenositi na treću stranu bez prethodne pisane suglasnosti davatelja financijskih sredstava.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Provedbeno razdoblje, produljenje, obustava, viša sila i rok dovršetka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13.</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Raskid ugovora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14.</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raskinuti ugovor bez pisane obavijesti i bez plaćanja bilo kakve nadoknade u sljedećim slučajevima, ako:</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e) korisnik financiranja promijeni pravni oblik, osim ako ne postoji dodatak ugovoru u kojemu je navedena ta činjenica,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f) korisnik financiranja ne postupa u skladu s odredbama ugovora vezano uz sukob interesa, prijenos prava i tehničke i financijske provjere programa ili projekta, ili</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g) korisnik financiranja daje lažne ili nepotpune izjave, podatke, informacije i dokumentaciju kako bi dobio sredstva iz ugovora ili ako dostavlja nevjerodostojne izvještaje.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Primjena propisa i rješavanje sporova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15.</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Financijske odredbe</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Prihvatljivi i neprihvatljivi troškovi</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16.</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Prihvatljivi troškovi su troškovi koje je imao korisnik financiranja te koji ispunjavaju sve sljedeće kriterije: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b) moraju biti navedeni u ukupnom predviđenom proračunu programa ili projekta,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c) nužni su za provođenje programa ili projekta koji je predmetom dodjele financijskih sredstava,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d) mogu biti identificirani i provjereni i koji su računovodstveno evidentirani kod korisnika financiranja prema važećim propisima o računovodstvu neprofitnih organizacija,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e) trebaju biti umjereni, opravdani i usuglašeni sa zahtjevima racionalnog financijskog upravljanja, sukladno načelima ekonomičnosti i učinkovitosti.</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kupnje ili iznajmljivanja opreme i materijala (novih ili rabljenih) namijenjenih isključivo za program/projekt, te troškovi usluga pod uvjetom da su u skladu s tržišnim cijenama,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potrošne robe,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podugovaranja,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administrativni troškovi,</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koji izravno proistječu iz zahtjeva ugovora, uključujući troškove financijskih usluga.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Prihvatljivim se neće smatrati sljedeći troškovi:</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dugovi i stavke za pokrivanje gubitaka ili dugova,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dospjele kamate,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stavke koje se već financiraju iz javnih izvora,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gubici na tečajnim razlikama, ili</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zajmovi trećim stranama.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Računi, tehničke i financijske provjere</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17.</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Svi dokumenti vezani uz program/projekt moraju biti lako dostupni i arhivirani na način koji omogućuje jednostavan pregled, a korisnik financiranja je dužan obavijestiti davatelja financijskih sredstava o njihovoj točnoj lokaciji.</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Konačan iznos financiranja od strane davatelja financijskih sredstava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18.</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Kao dopuna i bez prejudiciranja prava na raskid ugovora sukladno članku 48. stavku 2. Uredbe davatelj financijskih sredstava će, temeljem obrazložene odluke ako se program/projekt ne provodi ili se neadekvatno, djelomično ili sa zakašnjenjem provodi, smanjiti financijska sredstva prvobitno predviđena u skladu sa stvarnim provođenjem programa ili projekta pod uvjetima sadržanim u ugovoru.</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Povrat sredstava</w:t>
      </w:r>
    </w:p>
    <w:p w:rsidR="00B86060" w:rsidRPr="0097170C" w:rsidRDefault="00B86060" w:rsidP="00E31DE5">
      <w:pPr>
        <w:spacing w:before="100" w:beforeAutospacing="1" w:after="100" w:afterAutospacing="1"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19.</w:t>
      </w:r>
    </w:p>
    <w:p w:rsidR="00B86060" w:rsidRPr="0097170C" w:rsidRDefault="00B86060" w:rsidP="00E31DE5">
      <w:pPr>
        <w:spacing w:before="100" w:beforeAutospacing="1" w:after="100" w:afterAutospacing="1"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ne vrati sredstva u roku koji je utvrdio davatelj financijskih sredstava, davatelj financijskih sredstava će povećati dospjele iznose dodavanjem zatezne kamate.</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Bankovne troškove nastale vraćanjem dospjelih iznosa davatelju financijskih sredstava snosit će korisnik financiranja.</w:t>
      </w:r>
    </w:p>
    <w:p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B86060" w:rsidRPr="0097170C" w:rsidRDefault="00B86060" w:rsidP="00E31DE5">
      <w:pPr>
        <w:spacing w:before="100" w:beforeAutospacing="1" w:after="100" w:afterAutospacing="1" w:line="240" w:lineRule="auto"/>
        <w:jc w:val="both"/>
        <w:rPr>
          <w:rFonts w:ascii="Times New Roman" w:hAnsi="Times New Roman"/>
          <w:sz w:val="20"/>
          <w:szCs w:val="20"/>
          <w:lang w:eastAsia="hr-HR"/>
        </w:rPr>
      </w:pPr>
      <w:r w:rsidRPr="0097170C">
        <w:rPr>
          <w:rFonts w:ascii="Times New Roman" w:hAnsi="Times New Roman"/>
          <w:sz w:val="24"/>
          <w:szCs w:val="24"/>
          <w:lang w:eastAsia="hr-HR"/>
        </w:rPr>
        <w:t>(7) Sredstva osiguranja plaćanja, koja ne bude realizirana, vraćaju se korisniku financiranja nakon odobrenja konačnog izvještaja o provedbi programa ili projekta.</w:t>
      </w:r>
    </w:p>
    <w:p w:rsidR="00B86060" w:rsidRPr="0097170C" w:rsidRDefault="00B86060" w:rsidP="00E31DE5">
      <w:pPr>
        <w:spacing w:after="0" w:line="240" w:lineRule="auto"/>
        <w:jc w:val="both"/>
        <w:rPr>
          <w:rFonts w:ascii="Times New Roman" w:hAnsi="Times New Roman"/>
          <w:sz w:val="20"/>
          <w:szCs w:val="20"/>
          <w:lang w:eastAsia="hr-HR"/>
        </w:rPr>
      </w:pPr>
    </w:p>
    <w:p w:rsidR="00B86060" w:rsidRPr="0097170C" w:rsidRDefault="00B86060" w:rsidP="00E31DE5">
      <w:pPr>
        <w:spacing w:after="0" w:line="240" w:lineRule="auto"/>
        <w:jc w:val="both"/>
        <w:rPr>
          <w:rFonts w:ascii="Times New Roman" w:hAnsi="Times New Roman"/>
          <w:sz w:val="20"/>
          <w:szCs w:val="20"/>
          <w:lang w:eastAsia="hr-HR"/>
        </w:rPr>
      </w:pPr>
    </w:p>
    <w:p w:rsidR="00B86060" w:rsidRPr="0097170C" w:rsidRDefault="00B86060" w:rsidP="00E31DE5">
      <w:pPr>
        <w:spacing w:after="0" w:line="240" w:lineRule="auto"/>
        <w:rPr>
          <w:rFonts w:ascii="Times New Roman" w:hAnsi="Times New Roman"/>
          <w:sz w:val="24"/>
          <w:szCs w:val="24"/>
          <w:lang w:eastAsia="hr-HR"/>
        </w:rPr>
      </w:pPr>
    </w:p>
    <w:p w:rsidR="00B86060" w:rsidRPr="0097170C" w:rsidRDefault="00B86060"/>
    <w:sectPr w:rsidR="00B86060" w:rsidRPr="0097170C" w:rsidSect="002108A5">
      <w:pgSz w:w="11906" w:h="16838"/>
      <w:pgMar w:top="1077" w:right="1418" w:bottom="1418" w:left="1418"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060" w:rsidRDefault="00B86060">
      <w:pPr>
        <w:spacing w:after="0" w:line="240" w:lineRule="auto"/>
      </w:pPr>
      <w:r>
        <w:separator/>
      </w:r>
    </w:p>
  </w:endnote>
  <w:endnote w:type="continuationSeparator" w:id="0">
    <w:p w:rsidR="00B86060" w:rsidRDefault="00B86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060" w:rsidRDefault="00B86060">
      <w:pPr>
        <w:spacing w:after="0" w:line="240" w:lineRule="auto"/>
      </w:pPr>
      <w:r>
        <w:separator/>
      </w:r>
    </w:p>
  </w:footnote>
  <w:footnote w:type="continuationSeparator" w:id="0">
    <w:p w:rsidR="00B86060" w:rsidRDefault="00B86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7DB"/>
    <w:rsid w:val="00005318"/>
    <w:rsid w:val="00006E6A"/>
    <w:rsid w:val="00056A2E"/>
    <w:rsid w:val="00075AD4"/>
    <w:rsid w:val="000923B0"/>
    <w:rsid w:val="000B7313"/>
    <w:rsid w:val="000C7D66"/>
    <w:rsid w:val="000E34CA"/>
    <w:rsid w:val="000F78EC"/>
    <w:rsid w:val="001534F6"/>
    <w:rsid w:val="00195779"/>
    <w:rsid w:val="001D00F4"/>
    <w:rsid w:val="001D4459"/>
    <w:rsid w:val="001F2624"/>
    <w:rsid w:val="001F5F88"/>
    <w:rsid w:val="00206B0F"/>
    <w:rsid w:val="002074DE"/>
    <w:rsid w:val="002108A5"/>
    <w:rsid w:val="002131DC"/>
    <w:rsid w:val="002220AA"/>
    <w:rsid w:val="002379A4"/>
    <w:rsid w:val="00255C35"/>
    <w:rsid w:val="002702FC"/>
    <w:rsid w:val="00274BDB"/>
    <w:rsid w:val="00276703"/>
    <w:rsid w:val="002926A2"/>
    <w:rsid w:val="00293FC0"/>
    <w:rsid w:val="002B19FD"/>
    <w:rsid w:val="00352BA7"/>
    <w:rsid w:val="00353EC7"/>
    <w:rsid w:val="003A44A8"/>
    <w:rsid w:val="003B54DB"/>
    <w:rsid w:val="003D413B"/>
    <w:rsid w:val="003E26ED"/>
    <w:rsid w:val="00401490"/>
    <w:rsid w:val="00413049"/>
    <w:rsid w:val="00427CF1"/>
    <w:rsid w:val="00454774"/>
    <w:rsid w:val="004573E6"/>
    <w:rsid w:val="00463C08"/>
    <w:rsid w:val="00470E3B"/>
    <w:rsid w:val="00471397"/>
    <w:rsid w:val="00474EA0"/>
    <w:rsid w:val="00490359"/>
    <w:rsid w:val="00494306"/>
    <w:rsid w:val="004D1D16"/>
    <w:rsid w:val="004D4FA4"/>
    <w:rsid w:val="004D6D7D"/>
    <w:rsid w:val="00516880"/>
    <w:rsid w:val="00525BD8"/>
    <w:rsid w:val="005A1254"/>
    <w:rsid w:val="005A23B2"/>
    <w:rsid w:val="005F275E"/>
    <w:rsid w:val="005F630D"/>
    <w:rsid w:val="0061214E"/>
    <w:rsid w:val="00626F19"/>
    <w:rsid w:val="00627C2D"/>
    <w:rsid w:val="006470E4"/>
    <w:rsid w:val="00657F62"/>
    <w:rsid w:val="00664684"/>
    <w:rsid w:val="006E4850"/>
    <w:rsid w:val="006E729C"/>
    <w:rsid w:val="00714772"/>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19A"/>
    <w:rsid w:val="008918C0"/>
    <w:rsid w:val="008C496B"/>
    <w:rsid w:val="008E49B3"/>
    <w:rsid w:val="00900E6F"/>
    <w:rsid w:val="00932CF7"/>
    <w:rsid w:val="009352AA"/>
    <w:rsid w:val="0096729E"/>
    <w:rsid w:val="0097170C"/>
    <w:rsid w:val="009777DC"/>
    <w:rsid w:val="0099086C"/>
    <w:rsid w:val="009A07B2"/>
    <w:rsid w:val="009A0CE0"/>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86060"/>
    <w:rsid w:val="00BA4D81"/>
    <w:rsid w:val="00BB21A1"/>
    <w:rsid w:val="00BE10B0"/>
    <w:rsid w:val="00C12118"/>
    <w:rsid w:val="00C2414E"/>
    <w:rsid w:val="00C3469F"/>
    <w:rsid w:val="00C5194C"/>
    <w:rsid w:val="00C70C03"/>
    <w:rsid w:val="00CE31BD"/>
    <w:rsid w:val="00D34E6B"/>
    <w:rsid w:val="00D8092B"/>
    <w:rsid w:val="00D975A3"/>
    <w:rsid w:val="00DA6BD7"/>
    <w:rsid w:val="00DF603C"/>
    <w:rsid w:val="00DF76D8"/>
    <w:rsid w:val="00E013AA"/>
    <w:rsid w:val="00E169E2"/>
    <w:rsid w:val="00E24388"/>
    <w:rsid w:val="00E31DE5"/>
    <w:rsid w:val="00E33125"/>
    <w:rsid w:val="00E6561C"/>
    <w:rsid w:val="00E8483F"/>
    <w:rsid w:val="00E95C56"/>
    <w:rsid w:val="00EB32F7"/>
    <w:rsid w:val="00F50407"/>
    <w:rsid w:val="00F5047A"/>
    <w:rsid w:val="00F6080D"/>
    <w:rsid w:val="00FB2EFE"/>
    <w:rsid w:val="00FD141A"/>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E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31DE5"/>
    <w:rPr>
      <w:rFonts w:cs="Times New Roman"/>
    </w:rPr>
  </w:style>
  <w:style w:type="paragraph" w:styleId="Footer">
    <w:name w:val="footer"/>
    <w:basedOn w:val="Normal"/>
    <w:link w:val="FooterChar"/>
    <w:uiPriority w:val="99"/>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26F19"/>
    <w:rPr>
      <w:rFonts w:cs="Times New Roman"/>
    </w:rPr>
  </w:style>
  <w:style w:type="paragraph" w:styleId="ListParagraph">
    <w:name w:val="List Paragraph"/>
    <w:basedOn w:val="Normal"/>
    <w:uiPriority w:val="99"/>
    <w:qFormat/>
    <w:rsid w:val="00A46E4A"/>
    <w:pPr>
      <w:ind w:left="720"/>
      <w:contextualSpacing/>
    </w:pPr>
  </w:style>
  <w:style w:type="table" w:styleId="TableGrid">
    <w:name w:val="Table Grid"/>
    <w:basedOn w:val="TableNormal"/>
    <w:uiPriority w:val="99"/>
    <w:rsid w:val="002220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18</Pages>
  <Words>6646</Words>
  <Characters>-32766</Characters>
  <Application>Microsoft Office Outlook</Application>
  <DocSecurity>0</DocSecurity>
  <Lines>0</Lines>
  <Paragraphs>0</Paragraphs>
  <ScaleCrop>false</ScaleCrop>
  <Company>Grad Zagreb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Obrazac B1</dc:title>
  <dc:subject/>
  <dc:creator>Elizabeta Knorr</dc:creator>
  <cp:keywords/>
  <dc:description/>
  <cp:lastModifiedBy>hmiladic</cp:lastModifiedBy>
  <cp:revision>6</cp:revision>
  <dcterms:created xsi:type="dcterms:W3CDTF">2016-03-02T09:06:00Z</dcterms:created>
  <dcterms:modified xsi:type="dcterms:W3CDTF">2016-03-02T09:31:00Z</dcterms:modified>
</cp:coreProperties>
</file>